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EC7" w:rsidRDefault="007B2EC7" w:rsidP="007B2EC7">
      <w:pPr>
        <w:pStyle w:val="Corptext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B22B1F6" wp14:editId="6D11F8F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1079500"/>
            <wp:effectExtent l="0" t="0" r="6350" b="6350"/>
            <wp:wrapTight wrapText="bothSides">
              <wp:wrapPolygon edited="0">
                <wp:start x="0" y="0"/>
                <wp:lineTo x="0" y="21346"/>
                <wp:lineTo x="21341" y="21346"/>
                <wp:lineTo x="21341" y="0"/>
                <wp:lineTo x="0" y="0"/>
              </wp:wrapPolygon>
            </wp:wrapTight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2EC7" w:rsidRDefault="007B2EC7" w:rsidP="007B2EC7">
      <w:pPr>
        <w:pStyle w:val="Corp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MINISTERUL EDUCAŢIEI </w:t>
      </w:r>
    </w:p>
    <w:p w:rsidR="007B2EC7" w:rsidRDefault="007B2EC7" w:rsidP="007B2EC7">
      <w:pPr>
        <w:pStyle w:val="Corptext"/>
        <w:rPr>
          <w:rFonts w:ascii="Arial Black" w:hAnsi="Arial Black" w:cs="Arial Black"/>
          <w:sz w:val="26"/>
          <w:szCs w:val="26"/>
        </w:rPr>
      </w:pPr>
      <w:r>
        <w:rPr>
          <w:rFonts w:ascii="Arial Black" w:hAnsi="Arial Black" w:cs="Arial Black"/>
          <w:sz w:val="26"/>
          <w:szCs w:val="26"/>
        </w:rPr>
        <w:t>COLEGIUL NAŢIONAL CATOLIC „SF. IOSIF” – BACĂU</w:t>
      </w:r>
    </w:p>
    <w:p w:rsidR="007B2EC7" w:rsidRPr="00EA114E" w:rsidRDefault="007B2EC7" w:rsidP="007B2EC7">
      <w:pPr>
        <w:pBdr>
          <w:top w:val="thinThickSmallGap" w:sz="24" w:space="0" w:color="auto"/>
          <w:between w:val="thinThickSmallGap" w:sz="24" w:space="1" w:color="auto"/>
        </w:pBdr>
        <w:spacing w:after="0" w:line="240" w:lineRule="auto"/>
        <w:rPr>
          <w:rFonts w:ascii="Arial" w:hAnsi="Arial" w:cs="Arial"/>
          <w:sz w:val="4"/>
          <w:szCs w:val="4"/>
        </w:rPr>
      </w:pPr>
    </w:p>
    <w:p w:rsidR="007B2EC7" w:rsidRPr="00920FC9" w:rsidRDefault="007B2EC7" w:rsidP="007B2EC7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t xml:space="preserve">Calea Moldovei - 233 </w:t>
      </w:r>
      <w:r w:rsidRPr="00920FC9">
        <w:rPr>
          <w:rFonts w:ascii="Arial" w:hAnsi="Arial" w:cs="Arial"/>
          <w:b/>
          <w:bCs/>
        </w:rPr>
        <w:sym w:font="Symbol" w:char="F0B7"/>
      </w:r>
      <w:r w:rsidRPr="00920FC9">
        <w:rPr>
          <w:rFonts w:ascii="Arial" w:hAnsi="Arial" w:cs="Arial"/>
          <w:b/>
          <w:bCs/>
        </w:rPr>
        <w:t xml:space="preserve"> RO – </w:t>
      </w:r>
      <w:r w:rsidRPr="00920FC9">
        <w:rPr>
          <w:rFonts w:ascii="Arial" w:hAnsi="Arial" w:cs="Arial"/>
          <w:b/>
          <w:bCs/>
          <w:lang w:val="it-IT"/>
        </w:rPr>
        <w:t xml:space="preserve">600353 </w:t>
      </w:r>
      <w:r w:rsidRPr="00920FC9">
        <w:rPr>
          <w:rFonts w:ascii="Arial" w:hAnsi="Arial" w:cs="Arial"/>
          <w:b/>
          <w:bCs/>
        </w:rPr>
        <w:t xml:space="preserve"> BACĂU</w:t>
      </w:r>
    </w:p>
    <w:p w:rsidR="007B2EC7" w:rsidRPr="00920FC9" w:rsidRDefault="007B2EC7" w:rsidP="007B2EC7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0234-550467 </w:t>
      </w:r>
      <w:bookmarkStart w:id="0" w:name="_Hlk50195888"/>
      <w:r w:rsidRPr="00920FC9">
        <w:rPr>
          <w:rFonts w:ascii="Arial" w:hAnsi="Arial" w:cs="Arial"/>
          <w:b/>
          <w:bCs/>
        </w:rPr>
        <w:sym w:font="Wingdings" w:char="F028"/>
      </w:r>
      <w:bookmarkEnd w:id="0"/>
      <w:r w:rsidRPr="00920FC9">
        <w:rPr>
          <w:rFonts w:ascii="Arial" w:hAnsi="Arial" w:cs="Arial"/>
          <w:b/>
          <w:bCs/>
        </w:rPr>
        <w:t xml:space="preserve"> 0234-550468 </w:t>
      </w: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Director: 0234-575913 </w:t>
      </w:r>
      <w:r w:rsidRPr="00920FC9">
        <w:rPr>
          <w:rFonts w:ascii="Arial" w:hAnsi="Arial" w:cs="Arial"/>
          <w:b/>
          <w:bCs/>
        </w:rPr>
        <w:sym w:font="Wingdings" w:char="F032"/>
      </w:r>
      <w:r w:rsidRPr="00920FC9">
        <w:rPr>
          <w:rFonts w:ascii="Arial" w:hAnsi="Arial" w:cs="Arial"/>
          <w:b/>
          <w:bCs/>
        </w:rPr>
        <w:t>: 0234-579642</w:t>
      </w:r>
    </w:p>
    <w:p w:rsidR="007B2EC7" w:rsidRPr="00920FC9" w:rsidRDefault="007B2EC7" w:rsidP="007B2EC7">
      <w:pPr>
        <w:spacing w:after="0" w:line="240" w:lineRule="auto"/>
        <w:jc w:val="center"/>
        <w:rPr>
          <w:rFonts w:ascii="Arial" w:hAnsi="Arial" w:cs="Arial"/>
          <w:b/>
          <w:bCs/>
          <w:lang w:val="it-IT"/>
        </w:rPr>
      </w:pPr>
      <w:r w:rsidRPr="00920FC9">
        <w:rPr>
          <w:rFonts w:ascii="Arial" w:hAnsi="Arial" w:cs="Arial"/>
          <w:b/>
          <w:bCs/>
          <w:lang w:val="it-IT"/>
        </w:rPr>
        <w:t>COD FISCAL - 19122190</w:t>
      </w:r>
    </w:p>
    <w:p w:rsidR="007B2EC7" w:rsidRPr="0062214A" w:rsidRDefault="007B2EC7" w:rsidP="007B2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EC7" w:rsidRDefault="007B2EC7" w:rsidP="007B2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EC7" w:rsidRPr="0062214A" w:rsidRDefault="007B2EC7" w:rsidP="007B2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TABEL CU ELEVII CALIFICAŢI LA ETAPA JUDEŢEANĂ A</w:t>
      </w:r>
    </w:p>
    <w:p w:rsidR="007B2EC7" w:rsidRPr="0062214A" w:rsidRDefault="007B2EC7" w:rsidP="007B2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 xml:space="preserve"> OLIMPIADEI DE RELIGIE, CULTUL ROMANO-CATOLIC</w:t>
      </w:r>
    </w:p>
    <w:p w:rsidR="007B2EC7" w:rsidRPr="0062214A" w:rsidRDefault="007B2EC7" w:rsidP="007B2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62214A">
        <w:rPr>
          <w:rFonts w:ascii="Times New Roman" w:hAnsi="Times New Roman" w:cs="Times New Roman"/>
          <w:b/>
          <w:sz w:val="28"/>
          <w:szCs w:val="28"/>
        </w:rPr>
        <w:t>18 martie 2023</w:t>
      </w:r>
    </w:p>
    <w:p w:rsidR="007B2EC7" w:rsidRPr="00C631D7" w:rsidRDefault="007B2EC7" w:rsidP="007B2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o-RO"/>
        </w:rPr>
      </w:pPr>
    </w:p>
    <w:p w:rsidR="007B2EC7" w:rsidRPr="005410F8" w:rsidRDefault="007B2EC7" w:rsidP="007B2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 xml:space="preserve"> CLASA a IX</w:t>
      </w:r>
      <w:r w:rsidRPr="005410F8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>-a</w:t>
      </w:r>
    </w:p>
    <w:p w:rsidR="007B2EC7" w:rsidRDefault="007B2EC7" w:rsidP="007B2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94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03"/>
        <w:gridCol w:w="3380"/>
        <w:gridCol w:w="3380"/>
        <w:gridCol w:w="1803"/>
      </w:tblGrid>
      <w:tr w:rsidR="0019343A" w:rsidTr="0019343A">
        <w:trPr>
          <w:trHeight w:val="560"/>
        </w:trPr>
        <w:tc>
          <w:tcPr>
            <w:tcW w:w="903" w:type="dxa"/>
          </w:tcPr>
          <w:p w:rsidR="0019343A" w:rsidRPr="000D1C5F" w:rsidRDefault="0019343A" w:rsidP="0042080F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380" w:type="dxa"/>
          </w:tcPr>
          <w:p w:rsidR="0019343A" w:rsidRPr="000D1C5F" w:rsidRDefault="0019343A" w:rsidP="00496F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identificare</w:t>
            </w:r>
          </w:p>
        </w:tc>
        <w:tc>
          <w:tcPr>
            <w:tcW w:w="3380" w:type="dxa"/>
          </w:tcPr>
          <w:p w:rsidR="0019343A" w:rsidRPr="000D1C5F" w:rsidRDefault="0019343A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Şcoala de provenienţă</w:t>
            </w:r>
          </w:p>
        </w:tc>
        <w:tc>
          <w:tcPr>
            <w:tcW w:w="1803" w:type="dxa"/>
          </w:tcPr>
          <w:p w:rsidR="0019343A" w:rsidRPr="000D1C5F" w:rsidRDefault="0019343A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Nota obţinută</w:t>
            </w:r>
          </w:p>
        </w:tc>
      </w:tr>
      <w:tr w:rsidR="0019343A" w:rsidRPr="005410F8" w:rsidTr="0019343A">
        <w:trPr>
          <w:trHeight w:val="57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RRC139</w:t>
            </w:r>
          </w:p>
        </w:tc>
        <w:tc>
          <w:tcPr>
            <w:tcW w:w="3380" w:type="dxa"/>
          </w:tcPr>
          <w:p w:rsidR="0019343A" w:rsidRPr="005410F8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Catolic „Sf. Iosif”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03" w:type="dxa"/>
          </w:tcPr>
          <w:p w:rsidR="0019343A" w:rsidRPr="006A4F87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19343A" w:rsidRPr="005410F8" w:rsidTr="0019343A">
        <w:trPr>
          <w:trHeight w:val="56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RRC132</w:t>
            </w:r>
          </w:p>
        </w:tc>
        <w:tc>
          <w:tcPr>
            <w:tcW w:w="3380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„V. Alecsandri”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03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</w:t>
            </w:r>
          </w:p>
        </w:tc>
      </w:tr>
      <w:tr w:rsidR="0019343A" w:rsidRPr="005410F8" w:rsidTr="0019343A">
        <w:trPr>
          <w:trHeight w:val="56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RRC143</w:t>
            </w:r>
          </w:p>
        </w:tc>
        <w:tc>
          <w:tcPr>
            <w:tcW w:w="3380" w:type="dxa"/>
          </w:tcPr>
          <w:p w:rsidR="0019343A" w:rsidRPr="005410F8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„Ghe. Vrănceanu”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03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</w:t>
            </w:r>
          </w:p>
        </w:tc>
      </w:tr>
      <w:tr w:rsidR="0019343A" w:rsidRPr="005410F8" w:rsidTr="0019343A">
        <w:trPr>
          <w:trHeight w:val="56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RRC136</w:t>
            </w:r>
          </w:p>
        </w:tc>
        <w:tc>
          <w:tcPr>
            <w:tcW w:w="3380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„V. Alecsandri”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03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9,55</w:t>
            </w:r>
          </w:p>
        </w:tc>
      </w:tr>
      <w:tr w:rsidR="0019343A" w:rsidRPr="005410F8" w:rsidTr="0019343A">
        <w:trPr>
          <w:trHeight w:val="56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RRC130</w:t>
            </w:r>
          </w:p>
        </w:tc>
        <w:tc>
          <w:tcPr>
            <w:tcW w:w="3380" w:type="dxa"/>
          </w:tcPr>
          <w:p w:rsidR="0019343A" w:rsidRPr="005410F8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Liceul „Spiru Haret” Moineşti</w:t>
            </w:r>
          </w:p>
        </w:tc>
        <w:tc>
          <w:tcPr>
            <w:tcW w:w="1803" w:type="dxa"/>
          </w:tcPr>
          <w:p w:rsidR="0019343A" w:rsidRDefault="0019343A" w:rsidP="00391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9,50</w:t>
            </w:r>
          </w:p>
        </w:tc>
      </w:tr>
      <w:tr w:rsidR="0019343A" w:rsidRPr="005410F8" w:rsidTr="0019343A">
        <w:trPr>
          <w:trHeight w:val="57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RRC141</w:t>
            </w:r>
          </w:p>
        </w:tc>
        <w:tc>
          <w:tcPr>
            <w:tcW w:w="3380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C.N. „D. Cantemir” Oneşti</w:t>
            </w:r>
          </w:p>
        </w:tc>
        <w:tc>
          <w:tcPr>
            <w:tcW w:w="1803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9,30</w:t>
            </w:r>
          </w:p>
        </w:tc>
      </w:tr>
      <w:tr w:rsidR="0019343A" w:rsidRPr="005410F8" w:rsidTr="0019343A">
        <w:trPr>
          <w:trHeight w:val="56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RRC142</w:t>
            </w:r>
          </w:p>
        </w:tc>
        <w:tc>
          <w:tcPr>
            <w:tcW w:w="3380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„Ferdinand I”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03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9,30</w:t>
            </w:r>
          </w:p>
        </w:tc>
      </w:tr>
      <w:tr w:rsidR="0019343A" w:rsidRPr="005410F8" w:rsidTr="0019343A">
        <w:trPr>
          <w:trHeight w:val="56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RRC137</w:t>
            </w:r>
          </w:p>
        </w:tc>
        <w:tc>
          <w:tcPr>
            <w:tcW w:w="3380" w:type="dxa"/>
          </w:tcPr>
          <w:p w:rsidR="0019343A" w:rsidRPr="005410F8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Catolic „Sf. Iosif”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03" w:type="dxa"/>
          </w:tcPr>
          <w:p w:rsidR="0019343A" w:rsidRPr="006A4F87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9,20</w:t>
            </w:r>
          </w:p>
        </w:tc>
      </w:tr>
      <w:tr w:rsidR="0019343A" w:rsidRPr="005410F8" w:rsidTr="0019343A">
        <w:trPr>
          <w:trHeight w:val="56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RRC134</w:t>
            </w:r>
          </w:p>
        </w:tc>
        <w:tc>
          <w:tcPr>
            <w:tcW w:w="3380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C.N.P. „Ştefan cel Mare”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03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</w:tr>
      <w:tr w:rsidR="0019343A" w:rsidRPr="005410F8" w:rsidTr="0019343A">
        <w:trPr>
          <w:trHeight w:val="56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RRC138</w:t>
            </w:r>
          </w:p>
        </w:tc>
        <w:tc>
          <w:tcPr>
            <w:tcW w:w="3380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C.E. „I. Ghica” Bacău </w:t>
            </w:r>
          </w:p>
        </w:tc>
        <w:tc>
          <w:tcPr>
            <w:tcW w:w="1803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</w:tr>
      <w:tr w:rsidR="0019343A" w:rsidRPr="005410F8" w:rsidTr="0019343A">
        <w:trPr>
          <w:trHeight w:val="57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RRC131</w:t>
            </w:r>
          </w:p>
        </w:tc>
        <w:tc>
          <w:tcPr>
            <w:tcW w:w="3380" w:type="dxa"/>
          </w:tcPr>
          <w:p w:rsidR="0019343A" w:rsidRPr="005410F8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C.T. „Gh. Asachi” Oneşti </w:t>
            </w:r>
          </w:p>
        </w:tc>
        <w:tc>
          <w:tcPr>
            <w:tcW w:w="1803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19343A" w:rsidRPr="005410F8" w:rsidTr="0019343A">
        <w:trPr>
          <w:trHeight w:val="56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RRC133</w:t>
            </w:r>
          </w:p>
        </w:tc>
        <w:tc>
          <w:tcPr>
            <w:tcW w:w="3380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C.N.P. „Ştefan cel Mare”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03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343A" w:rsidRPr="005410F8" w:rsidTr="0019343A">
        <w:trPr>
          <w:trHeight w:val="56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RRC135</w:t>
            </w:r>
          </w:p>
        </w:tc>
        <w:tc>
          <w:tcPr>
            <w:tcW w:w="3380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„C. Negri” Tg. Ocna </w:t>
            </w:r>
          </w:p>
        </w:tc>
        <w:tc>
          <w:tcPr>
            <w:tcW w:w="1803" w:type="dxa"/>
          </w:tcPr>
          <w:p w:rsidR="0019343A" w:rsidRDefault="0019343A" w:rsidP="00391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6,50</w:t>
            </w:r>
          </w:p>
        </w:tc>
      </w:tr>
      <w:tr w:rsidR="0019343A" w:rsidRPr="005410F8" w:rsidTr="0019343A">
        <w:trPr>
          <w:trHeight w:val="560"/>
        </w:trPr>
        <w:tc>
          <w:tcPr>
            <w:tcW w:w="903" w:type="dxa"/>
          </w:tcPr>
          <w:p w:rsidR="0019343A" w:rsidRPr="0019343A" w:rsidRDefault="0019343A" w:rsidP="0019343A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9343A" w:rsidRPr="00AC6553" w:rsidRDefault="0019343A" w:rsidP="00496F7D">
            <w:pPr>
              <w:rPr>
                <w:sz w:val="24"/>
                <w:szCs w:val="24"/>
              </w:rPr>
            </w:pPr>
            <w:r w:rsidRPr="00AC6553">
              <w:rPr>
                <w:rFonts w:ascii="Times New Roman" w:hAnsi="Times New Roman" w:cs="Times New Roman"/>
                <w:sz w:val="24"/>
                <w:szCs w:val="24"/>
              </w:rPr>
              <w:t>RRC140</w:t>
            </w:r>
          </w:p>
        </w:tc>
        <w:tc>
          <w:tcPr>
            <w:tcW w:w="3380" w:type="dxa"/>
          </w:tcPr>
          <w:p w:rsidR="0019343A" w:rsidRPr="005410F8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C.N. „C. Negri” Tg. Ocna</w:t>
            </w:r>
          </w:p>
        </w:tc>
        <w:tc>
          <w:tcPr>
            <w:tcW w:w="1803" w:type="dxa"/>
          </w:tcPr>
          <w:p w:rsidR="0019343A" w:rsidRDefault="0019343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6,05</w:t>
            </w:r>
          </w:p>
        </w:tc>
      </w:tr>
    </w:tbl>
    <w:p w:rsidR="007B2EC7" w:rsidRDefault="007B2EC7" w:rsidP="007B2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EC7" w:rsidRDefault="007B2EC7" w:rsidP="007B2E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Preşedinte executiv, </w:t>
      </w:r>
    </w:p>
    <w:p w:rsidR="007B2EC7" w:rsidRDefault="007B2EC7" w:rsidP="007B2E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Pr. Prof. Dr. Adrian Alexandrescu</w:t>
      </w:r>
    </w:p>
    <w:p w:rsidR="007B2EC7" w:rsidRDefault="007B2EC7" w:rsidP="007B2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Vicepreşedinte comisie,  </w:t>
      </w:r>
    </w:p>
    <w:p w:rsidR="007B2EC7" w:rsidRPr="005410F8" w:rsidRDefault="007B2EC7" w:rsidP="007B2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Pr. Prof. Dr. Anton </w:t>
      </w:r>
      <w:proofErr w:type="spellStart"/>
      <w:r>
        <w:rPr>
          <w:rFonts w:ascii="Times New Roman" w:hAnsi="Times New Roman" w:cs="Times New Roman"/>
          <w:sz w:val="28"/>
          <w:szCs w:val="28"/>
        </w:rPr>
        <w:t>Săboanu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4C2" w:rsidRPr="007B2EC7" w:rsidRDefault="000264C2" w:rsidP="007B2EC7"/>
    <w:sectPr w:rsidR="000264C2" w:rsidRPr="007B2EC7" w:rsidSect="005410F8">
      <w:pgSz w:w="11906" w:h="16838"/>
      <w:pgMar w:top="993" w:right="707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50205"/>
    <w:multiLevelType w:val="hybridMultilevel"/>
    <w:tmpl w:val="716CCDAE"/>
    <w:lvl w:ilvl="0" w:tplc="0418000F">
      <w:start w:val="1"/>
      <w:numFmt w:val="decimal"/>
      <w:lvlText w:val="%1.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BE"/>
    <w:rsid w:val="000264C2"/>
    <w:rsid w:val="000D1C5F"/>
    <w:rsid w:val="0019343A"/>
    <w:rsid w:val="001F0DBC"/>
    <w:rsid w:val="002B735C"/>
    <w:rsid w:val="002C6486"/>
    <w:rsid w:val="003915F7"/>
    <w:rsid w:val="003E31BF"/>
    <w:rsid w:val="005410F8"/>
    <w:rsid w:val="0059542D"/>
    <w:rsid w:val="005A1510"/>
    <w:rsid w:val="0062214A"/>
    <w:rsid w:val="006441DA"/>
    <w:rsid w:val="0066675A"/>
    <w:rsid w:val="006A4F87"/>
    <w:rsid w:val="006B5EBE"/>
    <w:rsid w:val="006E0A99"/>
    <w:rsid w:val="007B2EC7"/>
    <w:rsid w:val="00880241"/>
    <w:rsid w:val="00AC6553"/>
    <w:rsid w:val="00CE7468"/>
    <w:rsid w:val="00E22087"/>
    <w:rsid w:val="00EE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EC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62214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62214A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193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EC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62214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62214A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193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156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Cojan</dc:creator>
  <cp:keywords/>
  <dc:description/>
  <cp:lastModifiedBy>Loredana Cojan</cp:lastModifiedBy>
  <cp:revision>16</cp:revision>
  <dcterms:created xsi:type="dcterms:W3CDTF">2022-03-09T08:16:00Z</dcterms:created>
  <dcterms:modified xsi:type="dcterms:W3CDTF">2023-03-18T18:03:00Z</dcterms:modified>
</cp:coreProperties>
</file>